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C7" w:rsidRPr="00EE6EEC" w:rsidRDefault="005A62C7" w:rsidP="005A62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E2E37" w:rsidRPr="00EE6EEC" w:rsidRDefault="00AE2E37" w:rsidP="00EE6EE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6EEC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EE6EEC" w:rsidRPr="00EE6EEC" w:rsidRDefault="00EE6EEC" w:rsidP="00EE6EE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6EEC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EE6EEC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ความหมายของการติดตามและประเมินผล</w:t>
      </w: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i/>
          <w:iCs/>
          <w:sz w:val="32"/>
          <w:szCs w:val="32"/>
          <w:cs/>
        </w:rPr>
        <w:t>การติดตาม</w:t>
      </w:r>
      <w:r w:rsidRPr="00EE6EEC">
        <w:rPr>
          <w:rFonts w:ascii="TH SarabunIT๙" w:hAnsi="TH SarabunIT๙" w:cs="TH SarabunIT๙"/>
          <w:sz w:val="32"/>
          <w:szCs w:val="32"/>
        </w:rPr>
        <w:t xml:space="preserve"> (Monitoring) </w:t>
      </w:r>
      <w:r w:rsidRPr="00EE6EEC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="004D6DD3" w:rsidRPr="00EE6EEC">
        <w:rPr>
          <w:rFonts w:ascii="TH SarabunIT๙" w:hAnsi="TH SarabunIT๙" w:cs="TH SarabunIT๙"/>
          <w:sz w:val="32"/>
          <w:szCs w:val="32"/>
          <w:cs/>
        </w:rPr>
        <w:t>กิจกรรมที่ทำ</w:t>
      </w:r>
      <w:r w:rsidRPr="00EE6EEC">
        <w:rPr>
          <w:rFonts w:ascii="TH SarabunIT๙" w:hAnsi="TH SarabunIT๙" w:cs="TH SarabunIT๙"/>
          <w:sz w:val="32"/>
          <w:szCs w:val="32"/>
          <w:cs/>
        </w:rPr>
        <w:t>เพื่อแสดงให้เห็นว่าเกิดอะไรขึ้นในภาคปฏิบัติ</w:t>
      </w: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ด้วยการติดตามและบันทึกผลการปฏิบัติอย่างต่อเนื่อง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เพื่อให้บรรลุวัตถุประสงค์ตามนโยบายและเป้าหมายซึ่ง</w:t>
      </w: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กำหนดไว้ในแผนงาน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การติดตามผลสามารถเตือนถึงแนวโน้มที่ไม่ต้องการได้ล่วงหน้า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ซึ่งทำให้เห็นความ</w:t>
      </w: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จำเป็นในการดำเนินการแก้ไข</w:t>
      </w: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i/>
          <w:iCs/>
          <w:sz w:val="32"/>
          <w:szCs w:val="32"/>
          <w:cs/>
        </w:rPr>
        <w:t>การประเมินผล</w:t>
      </w:r>
      <w:r w:rsidRPr="00EE6EEC">
        <w:rPr>
          <w:rFonts w:ascii="TH SarabunIT๙" w:hAnsi="TH SarabunIT๙" w:cs="TH SarabunIT๙"/>
          <w:sz w:val="32"/>
          <w:szCs w:val="32"/>
        </w:rPr>
        <w:t xml:space="preserve"> (Evaluation) </w:t>
      </w:r>
      <w:r w:rsidRPr="00EE6EEC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การวิเคราะห์ผลที่ได้จากการติดตามผลมาระยะหนึ่ง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ประเมินว่าความเปลี่ยนแปลง</w:t>
      </w:r>
      <w:r w:rsidRPr="00EE6EEC">
        <w:rPr>
          <w:rFonts w:ascii="TH SarabunIT๙" w:hAnsi="TH SarabunIT๙" w:cs="TH SarabunIT๙"/>
          <w:sz w:val="32"/>
          <w:szCs w:val="32"/>
        </w:rPr>
        <w:t xml:space="preserve"> (</w:t>
      </w:r>
      <w:r w:rsidRPr="00EE6EEC">
        <w:rPr>
          <w:rFonts w:ascii="TH SarabunIT๙" w:hAnsi="TH SarabunIT๙" w:cs="TH SarabunIT๙"/>
          <w:sz w:val="32"/>
          <w:szCs w:val="32"/>
          <w:cs/>
        </w:rPr>
        <w:t>ซึ่งเป็นผลจากการปฏิบัติ</w:t>
      </w:r>
      <w:r w:rsidRPr="00EE6EEC">
        <w:rPr>
          <w:rFonts w:ascii="TH SarabunIT๙" w:hAnsi="TH SarabunIT๙" w:cs="TH SarabunIT๙"/>
          <w:sz w:val="32"/>
          <w:szCs w:val="32"/>
        </w:rPr>
        <w:t xml:space="preserve">) </w:t>
      </w:r>
      <w:r w:rsidRPr="00EE6EEC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เป็นไปตามวัตถุประสงค์และเป้าหมายของ</w:t>
      </w: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แผนหรือไม่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ผลการประเมินอาจยืนยันว่า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การเปลี่ยนแปลงเป็นไปในทิศทางเดียวกับที่กำหนดไว้ในแผน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อาจแสดงถึงความล่าช้าหรือผลกระทบข้างเคียง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ซึ่งควรแก่การทบทวน</w:t>
      </w: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จึงเป็นเครื่องมือที่สำคัญสำหรับผู้บริหารที่จะได้ทราบถึงผลกาปฏิบัติงาน</w:t>
      </w: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ในช่วงเวลาที่ผ่านมา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ซึ่งผลจากการติดตามและประเมินผล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ตลอดจนข้อเสนอแนะที่ได้จะเป็นแนวทางที่</w:t>
      </w: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ผู้บริหารจะนำไปปรับปรุงการบริหารงานในอนาคตได้เป็นอย่างดี</w:t>
      </w: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6EEC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EE6EEC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ความสำคัญของการติดตามและประเมินผล</w:t>
      </w: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การติดตามและประเมินผลเป็นที่เรื่องที่สำคัญมาก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และเป็นหัวใจของการใช้แนวทางเชิงยุทธศาสตร์</w:t>
      </w: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เพื่อการบริหารจัดการ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ซึ่งมีลักษณะของการปฏิบัติที่มีความต่อเนื่อง</w:t>
      </w: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การติดตามผลการปฏิบัติงานอย่างต่อเนื่องจะมีประโยชน์ต่อองค์กรและผู้บริหาร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E2E37" w:rsidRPr="00EE6EEC" w:rsidRDefault="00AE2E37" w:rsidP="00EE6E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</w:rPr>
        <w:t xml:space="preserve">1) </w:t>
      </w:r>
      <w:r w:rsidRPr="00EE6EEC">
        <w:rPr>
          <w:rFonts w:ascii="TH SarabunIT๙" w:hAnsi="TH SarabunIT๙" w:cs="TH SarabunIT๙"/>
          <w:sz w:val="32"/>
          <w:szCs w:val="32"/>
          <w:cs/>
        </w:rPr>
        <w:t>สามารถเฝ้าดูความเปลี่ยนแปลงที่เกิดขึ้น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เพื่อเปรียบเทียบกับสมมติฐานที่เคยตั้งไว้ในแผน</w:t>
      </w:r>
    </w:p>
    <w:p w:rsidR="00AE2E37" w:rsidRPr="00EE6EEC" w:rsidRDefault="00AE2E37" w:rsidP="00EE6E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</w:rPr>
        <w:t xml:space="preserve">2) </w:t>
      </w:r>
      <w:r w:rsidRPr="00EE6EEC">
        <w:rPr>
          <w:rFonts w:ascii="TH SarabunIT๙" w:hAnsi="TH SarabunIT๙" w:cs="TH SarabunIT๙"/>
          <w:sz w:val="32"/>
          <w:szCs w:val="32"/>
          <w:cs/>
        </w:rPr>
        <w:t>สามารถหาแนวโน้มจากตัวชี้วัด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เพื่อเปรียบเทียบกับเป้าหมายที่กำหนดไว้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และให้หลักสำหรับ</w:t>
      </w:r>
    </w:p>
    <w:p w:rsidR="00AE2E37" w:rsidRPr="00EE6EEC" w:rsidRDefault="00EE6EEC" w:rsidP="00EE6EEC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2E37" w:rsidRPr="00EE6EEC">
        <w:rPr>
          <w:rFonts w:ascii="TH SarabunIT๙" w:hAnsi="TH SarabunIT๙" w:cs="TH SarabunIT๙"/>
          <w:sz w:val="32"/>
          <w:szCs w:val="32"/>
          <w:cs/>
        </w:rPr>
        <w:t>แก้ไขสถานการณ์ที่เกิดขึ้นระหว่างการปฏิบัติได้ตามความจำเป็น</w:t>
      </w:r>
    </w:p>
    <w:p w:rsidR="00AE2E37" w:rsidRPr="00EE6EEC" w:rsidRDefault="00AE2E37" w:rsidP="00EE6E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</w:rPr>
        <w:t xml:space="preserve">3) </w:t>
      </w:r>
      <w:r w:rsidRPr="00EE6EEC">
        <w:rPr>
          <w:rFonts w:ascii="TH SarabunIT๙" w:hAnsi="TH SarabunIT๙" w:cs="TH SarabunIT๙"/>
          <w:sz w:val="32"/>
          <w:szCs w:val="32"/>
          <w:cs/>
        </w:rPr>
        <w:t>สามารถจัดทำระบบเตือนล่วงหน้า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เนื่องจากได้เห็นถึงปัญหาที่อาจเกิดขึ้น</w:t>
      </w:r>
    </w:p>
    <w:p w:rsidR="00AE2E37" w:rsidRPr="00EE6EEC" w:rsidRDefault="00AE2E37" w:rsidP="00EE6E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</w:rPr>
        <w:t xml:space="preserve">4) </w:t>
      </w:r>
      <w:r w:rsidR="005A62C7" w:rsidRPr="00EE6EEC">
        <w:rPr>
          <w:rFonts w:ascii="TH SarabunIT๙" w:hAnsi="TH SarabunIT๙" w:cs="TH SarabunIT๙"/>
          <w:sz w:val="32"/>
          <w:szCs w:val="32"/>
          <w:cs/>
        </w:rPr>
        <w:t>มีข้อมูลพื้นฐานสำ</w:t>
      </w:r>
      <w:r w:rsidRPr="00EE6EEC">
        <w:rPr>
          <w:rFonts w:ascii="TH SarabunIT๙" w:hAnsi="TH SarabunIT๙" w:cs="TH SarabunIT๙"/>
          <w:sz w:val="32"/>
          <w:szCs w:val="32"/>
          <w:cs/>
        </w:rPr>
        <w:t>หรับการประเมินว่า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จะบรรลุเป้าหมายและวัตถุประสงค์ตามแผนหรือไม่</w:t>
      </w: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สำหรับการประเมินผลที่ได้จากการติดตามผลและระบุปัญหาพื้นฐาน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ซึ่งจะทำให้ทราบถึงการ</w:t>
      </w:r>
    </w:p>
    <w:p w:rsidR="00AE2E37" w:rsidRPr="00EE6EEC" w:rsidRDefault="00AE2E37" w:rsidP="00AE2E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เปลี่ยนแปลงอันเป็นผลจากการดำเนินงาน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โดยการประเมินผลจะเป็นการเปิดโอกาสให้ทบทวนว่า</w:t>
      </w:r>
    </w:p>
    <w:p w:rsidR="00AE2E37" w:rsidRPr="00EE6EEC" w:rsidRDefault="00AE2E37" w:rsidP="00EE6E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</w:rPr>
        <w:t xml:space="preserve">1) </w:t>
      </w:r>
      <w:r w:rsidRPr="00EE6EEC">
        <w:rPr>
          <w:rFonts w:ascii="TH SarabunIT๙" w:hAnsi="TH SarabunIT๙" w:cs="TH SarabunIT๙"/>
          <w:sz w:val="32"/>
          <w:szCs w:val="32"/>
          <w:cs/>
        </w:rPr>
        <w:t>การปฏิบัติมีความเหมาะสมหรือไม่</w:t>
      </w:r>
    </w:p>
    <w:p w:rsidR="00AE2E37" w:rsidRPr="00EE6EEC" w:rsidRDefault="00AE2E37" w:rsidP="00EE6E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</w:rPr>
        <w:t xml:space="preserve">2) </w:t>
      </w:r>
      <w:r w:rsidRPr="00EE6EEC">
        <w:rPr>
          <w:rFonts w:ascii="TH SarabunIT๙" w:hAnsi="TH SarabunIT๙" w:cs="TH SarabunIT๙"/>
          <w:sz w:val="32"/>
          <w:szCs w:val="32"/>
          <w:cs/>
        </w:rPr>
        <w:t>วัตถุประสงค์ที่กำหนดไว้แต่แรก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สมเหตุสมผลและสามารถบรรลุผลได้จริงหรือไม่</w:t>
      </w:r>
    </w:p>
    <w:p w:rsidR="00AE2E37" w:rsidRPr="00EE6EEC" w:rsidRDefault="00AE2E37" w:rsidP="00EE6E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</w:rPr>
        <w:t xml:space="preserve">3) </w:t>
      </w:r>
      <w:r w:rsidRPr="00EE6EEC">
        <w:rPr>
          <w:rFonts w:ascii="TH SarabunIT๙" w:hAnsi="TH SarabunIT๙" w:cs="TH SarabunIT๙"/>
          <w:sz w:val="32"/>
          <w:szCs w:val="32"/>
          <w:cs/>
        </w:rPr>
        <w:t>สาเหตุที่ไม่สามารถบรรลุได้ตามเป้าหมาย</w:t>
      </w:r>
    </w:p>
    <w:p w:rsidR="00AE2E37" w:rsidRPr="00EE6EEC" w:rsidRDefault="00AE2E37" w:rsidP="00EE6E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</w:rPr>
        <w:t xml:space="preserve">4) </w:t>
      </w:r>
      <w:r w:rsidRPr="00EE6EEC">
        <w:rPr>
          <w:rFonts w:ascii="TH SarabunIT๙" w:hAnsi="TH SarabunIT๙" w:cs="TH SarabunIT๙"/>
          <w:sz w:val="32"/>
          <w:szCs w:val="32"/>
          <w:cs/>
        </w:rPr>
        <w:t>ตัวชี้วัดที่นำมาใช้วัดความเปลี่ยนแปลงมีความเหมาะสมเพียงไร</w:t>
      </w:r>
    </w:p>
    <w:p w:rsidR="00AE2E37" w:rsidRPr="00EE6EEC" w:rsidRDefault="00AE2E37" w:rsidP="00EE6E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</w:rPr>
        <w:t xml:space="preserve">5) </w:t>
      </w:r>
      <w:r w:rsidRPr="00EE6EEC">
        <w:rPr>
          <w:rFonts w:ascii="TH SarabunIT๙" w:hAnsi="TH SarabunIT๙" w:cs="TH SarabunIT๙"/>
          <w:sz w:val="32"/>
          <w:szCs w:val="32"/>
          <w:cs/>
        </w:rPr>
        <w:t>มีเรื่องอะไรที่ประสบความสำเร็จและควรสานต่อบ้าง</w:t>
      </w:r>
    </w:p>
    <w:p w:rsidR="00AE2E37" w:rsidRPr="00EE6EEC" w:rsidRDefault="00AE2E37" w:rsidP="00EE6E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</w:rPr>
        <w:t xml:space="preserve">6) </w:t>
      </w:r>
      <w:r w:rsidRPr="00EE6EEC">
        <w:rPr>
          <w:rFonts w:ascii="TH SarabunIT๙" w:hAnsi="TH SarabunIT๙" w:cs="TH SarabunIT๙"/>
          <w:sz w:val="32"/>
          <w:szCs w:val="32"/>
          <w:cs/>
        </w:rPr>
        <w:t>ได้เรียนรู้ปัญหาซึ่งอาจหลีกเลี่ยงได้ในอนาคต</w:t>
      </w:r>
    </w:p>
    <w:p w:rsidR="00AE2E37" w:rsidRPr="00EE6EEC" w:rsidRDefault="00AE2E37" w:rsidP="00EE6EEC">
      <w:pPr>
        <w:ind w:firstLine="720"/>
        <w:rPr>
          <w:rFonts w:ascii="TH SarabunIT๙" w:hAnsi="TH SarabunIT๙" w:cs="TH SarabunIT๙"/>
        </w:rPr>
      </w:pPr>
      <w:r w:rsidRPr="00EE6EEC">
        <w:rPr>
          <w:rFonts w:ascii="TH SarabunIT๙" w:hAnsi="TH SarabunIT๙" w:cs="TH SarabunIT๙"/>
          <w:sz w:val="32"/>
          <w:szCs w:val="32"/>
        </w:rPr>
        <w:t xml:space="preserve">7) </w:t>
      </w:r>
      <w:r w:rsidRPr="00EE6EEC">
        <w:rPr>
          <w:rFonts w:ascii="TH SarabunIT๙" w:hAnsi="TH SarabunIT๙" w:cs="TH SarabunIT๙"/>
          <w:sz w:val="32"/>
          <w:szCs w:val="32"/>
          <w:cs/>
        </w:rPr>
        <w:t>ควรปรับวัตถุประสงค์และเป้าหมายในแผนอย่างไร</w:t>
      </w:r>
    </w:p>
    <w:p w:rsidR="0002415B" w:rsidRDefault="0002415B" w:rsidP="00AE2E37">
      <w:pPr>
        <w:rPr>
          <w:rFonts w:ascii="TH SarabunPSK" w:hAnsi="TH SarabunPSK" w:cs="TH SarabunPSK"/>
        </w:rPr>
      </w:pPr>
    </w:p>
    <w:p w:rsidR="0002415B" w:rsidRPr="00EE6EEC" w:rsidRDefault="0002415B" w:rsidP="000241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EE6EEC">
        <w:rPr>
          <w:rFonts w:ascii="TH SarabunIT๙" w:hAnsi="TH SarabunIT๙" w:cs="TH SarabunIT๙"/>
          <w:b/>
          <w:bCs/>
          <w:sz w:val="32"/>
          <w:szCs w:val="32"/>
        </w:rPr>
        <w:lastRenderedPageBreak/>
        <w:t>1.</w:t>
      </w:r>
      <w:r w:rsidR="00596F52" w:rsidRPr="00EE6EE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EE6EE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E6EE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ขั้นตอนและวิธีการติดตามและประเมินผลแผนพัฒนาสามปี</w:t>
      </w:r>
      <w:proofErr w:type="gramEnd"/>
      <w:r w:rsidRPr="00EE6EE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EE6EEC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EE6EE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E6EE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E6EEC">
        <w:rPr>
          <w:rFonts w:ascii="TH SarabunIT๙" w:hAnsi="TH SarabunIT๙" w:cs="TH SarabunIT๙"/>
          <w:b/>
          <w:bCs/>
          <w:sz w:val="32"/>
          <w:szCs w:val="32"/>
        </w:rPr>
        <w:t>. 25</w:t>
      </w:r>
      <w:r w:rsidR="00506C2B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EE6EEC">
        <w:rPr>
          <w:rFonts w:ascii="TH SarabunIT๙" w:hAnsi="TH SarabunIT๙" w:cs="TH SarabunIT๙"/>
          <w:b/>
          <w:bCs/>
          <w:sz w:val="32"/>
          <w:szCs w:val="32"/>
        </w:rPr>
        <w:t>-25</w:t>
      </w:r>
      <w:r w:rsidR="00D556A1" w:rsidRPr="00EE6EE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506C2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E6EE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EE6EEC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proofErr w:type="spellStart"/>
      <w:r w:rsidRPr="00EE6EEC">
        <w:rPr>
          <w:rFonts w:ascii="TH SarabunIT๙" w:hAnsi="TH SarabunIT๙" w:cs="TH SarabunIT๙"/>
          <w:b/>
          <w:bCs/>
          <w:sz w:val="32"/>
          <w:szCs w:val="32"/>
          <w:cs/>
        </w:rPr>
        <w:t>ทุ่งกว๋าว</w:t>
      </w:r>
      <w:proofErr w:type="spellEnd"/>
    </w:p>
    <w:p w:rsidR="0002415B" w:rsidRPr="00EE6EEC" w:rsidRDefault="00275D8D" w:rsidP="000241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5D8D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6" style="position:absolute;margin-left:220.5pt;margin-top:12.6pt;width:116.25pt;height:30pt;z-index:251658240">
            <v:textbox style="mso-next-textbox:#_x0000_s1026">
              <w:txbxContent>
                <w:p w:rsidR="00F83C90" w:rsidRPr="00EE6EEC" w:rsidRDefault="00F83C90" w:rsidP="00F83C9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EE6EEC">
                    <w:rPr>
                      <w:rFonts w:ascii="TH SarabunIT๙" w:hAnsi="TH SarabunIT๙" w:cs="TH SarabunIT๙"/>
                      <w:cs/>
                    </w:rPr>
                    <w:t>วิเคราะห์สถานการณ์</w:t>
                  </w:r>
                </w:p>
              </w:txbxContent>
            </v:textbox>
          </v:rect>
        </w:pict>
      </w:r>
    </w:p>
    <w:p w:rsidR="0002415B" w:rsidRDefault="00275D8D" w:rsidP="000241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456.75pt;margin-top:9.5pt;width:0;height:255.8pt;z-index:25167667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3" type="#_x0000_t32" style="position:absolute;left:0;text-align:left;margin-left:336.75pt;margin-top:9.5pt;width:120pt;height:0;z-index:25167564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2" type="#_x0000_t32" style="position:absolute;left:0;text-align:left;margin-left:187.55pt;margin-top:10.25pt;width:0;height:42pt;flip:y;z-index:25167462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1" type="#_x0000_t32" style="position:absolute;left:0;text-align:left;margin-left:187.5pt;margin-top:10.25pt;width:33pt;height:0;flip:x;z-index:251673600" o:connectortype="straight"/>
        </w:pict>
      </w:r>
    </w:p>
    <w:p w:rsidR="00F83C90" w:rsidRDefault="00F83C90" w:rsidP="000241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3C90" w:rsidRDefault="00275D8D" w:rsidP="000241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0" type="#_x0000_t84" style="position:absolute;left:0;text-align:left;margin-left:9.75pt;margin-top:16.1pt;width:126pt;height:32.25pt;z-index:251659264">
            <v:textbox style="mso-next-textbox:#_x0000_s1030">
              <w:txbxContent>
                <w:p w:rsidR="00F83C90" w:rsidRPr="00EE6EEC" w:rsidRDefault="00F83C90" w:rsidP="00F83C9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EE6EEC">
                    <w:rPr>
                      <w:rFonts w:ascii="TH SarabunIT๙" w:hAnsi="TH SarabunIT๙" w:cs="TH SarabunIT๙"/>
                      <w:cs/>
                    </w:rPr>
                    <w:t>การวางแผน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2" type="#_x0000_t55" style="position:absolute;left:0;text-align:left;margin-left:366pt;margin-top:17.6pt;width:86.25pt;height:24pt;z-index:251665408">
            <v:textbox>
              <w:txbxContent>
                <w:p w:rsidR="009F0BA4" w:rsidRDefault="009F0BA4" w:rsidP="009F0BA4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</w:t>
                  </w:r>
                  <w:r>
                    <w:rPr>
                      <w:rFonts w:hint="cs"/>
                      <w:cs/>
                    </w:rPr>
                    <w:t>กลยุทธ์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1" type="#_x0000_t55" style="position:absolute;left:0;text-align:left;margin-left:297pt;margin-top:17.6pt;width:86.25pt;height:24pt;z-index:251664384">
            <v:textbox>
              <w:txbxContent>
                <w:p w:rsidR="009F0BA4" w:rsidRDefault="009F0BA4" w:rsidP="009F0BA4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</w:t>
                  </w:r>
                  <w:r>
                    <w:rPr>
                      <w:rFonts w:hint="cs"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0" type="#_x0000_t55" style="position:absolute;left:0;text-align:left;margin-left:228pt;margin-top:17.6pt;width:86.25pt;height:24pt;z-index:251663360">
            <v:textbox>
              <w:txbxContent>
                <w:p w:rsidR="009F0BA4" w:rsidRDefault="009F0BA4" w:rsidP="009F0BA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      </w:t>
                  </w:r>
                  <w:proofErr w:type="spellStart"/>
                  <w:r>
                    <w:rPr>
                      <w:rFonts w:hint="cs"/>
                      <w:cs/>
                    </w:rPr>
                    <w:t>พันธ</w:t>
                  </w:r>
                  <w:proofErr w:type="spellEnd"/>
                  <w:r>
                    <w:rPr>
                      <w:rFonts w:hint="cs"/>
                      <w:cs/>
                    </w:rPr>
                    <w:t>กิจ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6" type="#_x0000_t55" style="position:absolute;left:0;text-align:left;margin-left:159.75pt;margin-top:17.6pt;width:86.25pt;height:24pt;z-index:251662336">
            <v:textbox>
              <w:txbxContent>
                <w:p w:rsidR="009F0BA4" w:rsidRPr="00EE6EEC" w:rsidRDefault="009F0BA4" w:rsidP="009F0BA4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Pr="00EE6EEC">
                    <w:rPr>
                      <w:rFonts w:ascii="TH SarabunIT๙" w:hAnsi="TH SarabunIT๙" w:cs="TH SarabunIT๙"/>
                      <w:cs/>
                    </w:rPr>
                    <w:t>วิสันทัศน์</w:t>
                  </w:r>
                </w:p>
              </w:txbxContent>
            </v:textbox>
          </v:shape>
        </w:pict>
      </w:r>
    </w:p>
    <w:p w:rsidR="00F83C90" w:rsidRDefault="00275D8D" w:rsidP="000241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6" type="#_x0000_t32" style="position:absolute;left:0;text-align:left;margin-left:135.75pt;margin-top:11.5pt;width:37.5pt;height:0;z-index:251678720" o:connectortype="straight">
            <v:stroke endarrow="block"/>
          </v:shape>
        </w:pict>
      </w:r>
    </w:p>
    <w:p w:rsidR="00F83C90" w:rsidRDefault="00F83C90" w:rsidP="000241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3C90" w:rsidRDefault="00275D8D" w:rsidP="000241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left:0;text-align:left;margin-left:266.25pt;margin-top:1.6pt;width:24pt;height:33pt;z-index:251668480">
            <v:textbox style="layout-flow:vertical-ideographic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9" type="#_x0000_t67" style="position:absolute;left:0;text-align:left;margin-left:57.75pt;margin-top:2.35pt;width:24pt;height:33pt;z-index:251671552">
            <v:textbox style="layout-flow:vertical-ideographic"/>
          </v:shape>
        </w:pict>
      </w:r>
    </w:p>
    <w:p w:rsidR="00F83C90" w:rsidRDefault="00F83C90" w:rsidP="000241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3C90" w:rsidRDefault="00275D8D" w:rsidP="000241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1" type="#_x0000_t84" style="position:absolute;left:0;text-align:left;margin-left:9.75pt;margin-top:8.2pt;width:126pt;height:32.25pt;z-index:251660288">
            <v:textbox>
              <w:txbxContent>
                <w:p w:rsidR="00F83C90" w:rsidRDefault="00F83C90" w:rsidP="00F83C90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การนำแผนไปสู่การปฏิบัติ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5" style="position:absolute;left:0;text-align:left;margin-left:224.25pt;margin-top:6.7pt;width:116.25pt;height:30pt;z-index:251667456">
            <v:textbox style="mso-next-textbox:#_x0000_s1045">
              <w:txbxContent>
                <w:p w:rsidR="009F0BA4" w:rsidRDefault="009F0BA4" w:rsidP="009F0BA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แผนปฏิบัติการ</w:t>
                  </w:r>
                </w:p>
              </w:txbxContent>
            </v:textbox>
          </v:rect>
        </w:pict>
      </w:r>
    </w:p>
    <w:p w:rsidR="00F83C90" w:rsidRDefault="00F83C90" w:rsidP="000241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3C90" w:rsidRDefault="00275D8D" w:rsidP="000241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7" type="#_x0000_t67" style="position:absolute;left:0;text-align:left;margin-left:266.25pt;margin-top:12.55pt;width:24pt;height:33pt;z-index:251669504">
            <v:textbox style="layout-flow:vertical-ideographic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8" type="#_x0000_t67" style="position:absolute;left:0;text-align:left;margin-left:57.75pt;margin-top:12.55pt;width:24pt;height:33pt;z-index:251670528">
            <v:textbox style="layout-flow:vertical-ideographic"/>
          </v:shape>
        </w:pict>
      </w:r>
    </w:p>
    <w:p w:rsidR="00F83C90" w:rsidRDefault="00F83C90" w:rsidP="000241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3C90" w:rsidRDefault="00275D8D" w:rsidP="000241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2" type="#_x0000_t84" style="position:absolute;left:0;text-align:left;margin-left:10.5pt;margin-top:16.9pt;width:125.25pt;height:36pt;z-index:251661312">
            <v:textbox>
              <w:txbxContent>
                <w:p w:rsidR="00F83C90" w:rsidRDefault="00F83C90" w:rsidP="00F83C90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ควบคุมและประเมินผล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4" style="position:absolute;left:0;text-align:left;margin-left:224.25pt;margin-top:16.15pt;width:116.25pt;height:30pt;z-index:251666432">
            <v:textbox style="mso-next-textbox:#_x0000_s1044">
              <w:txbxContent>
                <w:p w:rsidR="009F0BA4" w:rsidRDefault="009F0BA4" w:rsidP="009F0BA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ติดตามประเมินผล</w:t>
                  </w:r>
                </w:p>
              </w:txbxContent>
            </v:textbox>
          </v:rect>
        </w:pict>
      </w:r>
    </w:p>
    <w:p w:rsidR="00F83C90" w:rsidRDefault="00275D8D" w:rsidP="000241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5" type="#_x0000_t32" style="position:absolute;left:0;text-align:left;margin-left:340.5pt;margin-top:13.8pt;width:116.25pt;height:.05pt;flip:x;z-index:25167769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0" type="#_x0000_t32" style="position:absolute;left:0;text-align:left;margin-left:135.75pt;margin-top:15.3pt;width:88.5pt;height:0;z-index:251672576" o:connectortype="straight"/>
        </w:pict>
      </w:r>
    </w:p>
    <w:p w:rsidR="00F83C90" w:rsidRDefault="00F83C90" w:rsidP="000241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600" w:rsidRDefault="00BC1600" w:rsidP="00EE6E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E6EEC" w:rsidRDefault="00EE6EEC" w:rsidP="00EE6E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59E3" w:rsidRPr="00EE6EEC" w:rsidRDefault="009659E3" w:rsidP="009659E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EE6EEC">
        <w:rPr>
          <w:rFonts w:ascii="TH SarabunIT๙" w:hAnsi="TH SarabunIT๙" w:cs="TH SarabunIT๙"/>
          <w:b/>
          <w:bCs/>
          <w:sz w:val="28"/>
          <w:cs/>
        </w:rPr>
        <w:t>แผนภาพที่ 1  วงจรของการบริหารเชิงกลยุทธ์</w:t>
      </w:r>
    </w:p>
    <w:p w:rsidR="00462C10" w:rsidRPr="00EE6EEC" w:rsidRDefault="00462C10" w:rsidP="00462C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02415B" w:rsidRPr="00EE6EEC" w:rsidRDefault="0002415B" w:rsidP="00D556A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จากวงจรข้างต้นจะเห็นได้ว่า การต</w:t>
      </w:r>
      <w:r w:rsidR="001A1ED2" w:rsidRPr="00EE6EEC">
        <w:rPr>
          <w:rFonts w:ascii="TH SarabunIT๙" w:hAnsi="TH SarabunIT๙" w:cs="TH SarabunIT๙"/>
          <w:sz w:val="32"/>
          <w:szCs w:val="32"/>
          <w:cs/>
        </w:rPr>
        <w:t>ิดตามและประเมินผลเป็นปัจจัยที่สำ</w:t>
      </w:r>
      <w:r w:rsidRPr="00EE6EEC">
        <w:rPr>
          <w:rFonts w:ascii="TH SarabunIT๙" w:hAnsi="TH SarabunIT๙" w:cs="TH SarabunIT๙"/>
          <w:sz w:val="32"/>
          <w:szCs w:val="32"/>
          <w:cs/>
        </w:rPr>
        <w:t>คัญในการบริหารเชิงกลยุทธ์</w:t>
      </w:r>
    </w:p>
    <w:p w:rsidR="0002415B" w:rsidRPr="00EE6EEC" w:rsidRDefault="001A1ED2" w:rsidP="00D556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กล่าวคือ หลังจากที่ได้นำแผนการพัฒนาไปสู่การปฏิบัติจำ</w:t>
      </w:r>
      <w:r w:rsidR="0002415B" w:rsidRPr="00EE6EEC">
        <w:rPr>
          <w:rFonts w:ascii="TH SarabunIT๙" w:hAnsi="TH SarabunIT๙" w:cs="TH SarabunIT๙"/>
          <w:sz w:val="32"/>
          <w:szCs w:val="32"/>
          <w:cs/>
        </w:rPr>
        <w:t>เป็นที่จะต้องมีการติดตามและประเมินผลเพื่อให้</w:t>
      </w:r>
    </w:p>
    <w:p w:rsidR="0002415B" w:rsidRPr="00EE6EEC" w:rsidRDefault="0002415B" w:rsidP="00D556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ทราบถึงประสิทธิภาพและประสิทธิผล ตลอดจนเป็นการวิเคราะห์ถึงความเปลี่ยนแปลงที่เกิดจากปฏิบัติงาน</w:t>
      </w:r>
    </w:p>
    <w:p w:rsidR="001A1ED2" w:rsidRPr="00EE6EEC" w:rsidRDefault="001A1ED2" w:rsidP="00D556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สำ</w:t>
      </w:r>
      <w:r w:rsidR="0002415B" w:rsidRPr="00EE6EEC">
        <w:rPr>
          <w:rFonts w:ascii="TH SarabunIT๙" w:hAnsi="TH SarabunIT๙" w:cs="TH SarabunIT๙"/>
          <w:sz w:val="32"/>
          <w:szCs w:val="32"/>
          <w:cs/>
        </w:rPr>
        <w:t>หร</w:t>
      </w:r>
      <w:r w:rsidRPr="00EE6EEC">
        <w:rPr>
          <w:rFonts w:ascii="TH SarabunIT๙" w:hAnsi="TH SarabunIT๙" w:cs="TH SarabunIT๙"/>
          <w:sz w:val="32"/>
          <w:szCs w:val="32"/>
          <w:cs/>
        </w:rPr>
        <w:t>ับนำไปทบทวนและปรับปรุงกระบวนการทำ</w:t>
      </w:r>
      <w:r w:rsidR="0002415B" w:rsidRPr="00EE6EEC">
        <w:rPr>
          <w:rFonts w:ascii="TH SarabunIT๙" w:hAnsi="TH SarabunIT๙" w:cs="TH SarabunIT๙"/>
          <w:sz w:val="32"/>
          <w:szCs w:val="32"/>
          <w:cs/>
        </w:rPr>
        <w:t>งานให้สอดคล้องกับสถานการณ์ที่เปลี่ยนแปลงไป</w:t>
      </w:r>
      <w:r w:rsidRPr="00EE6EEC">
        <w:rPr>
          <w:rFonts w:ascii="TH SarabunIT๙" w:hAnsi="TH SarabunIT๙" w:cs="TH SarabunIT๙"/>
          <w:sz w:val="32"/>
          <w:szCs w:val="32"/>
          <w:cs/>
        </w:rPr>
        <w:t>สำ</w:t>
      </w:r>
      <w:r w:rsidR="0002415B" w:rsidRPr="00EE6EEC">
        <w:rPr>
          <w:rFonts w:ascii="TH SarabunIT๙" w:hAnsi="TH SarabunIT๙" w:cs="TH SarabunIT๙"/>
          <w:sz w:val="32"/>
          <w:szCs w:val="32"/>
          <w:cs/>
        </w:rPr>
        <w:t>หรับการ</w:t>
      </w:r>
    </w:p>
    <w:p w:rsidR="001A1ED2" w:rsidRPr="00EE6EEC" w:rsidRDefault="0002415B" w:rsidP="00EE6E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ติดตามและประเมินผลแผนพัฒนาสามปี</w:t>
      </w:r>
      <w:r w:rsidRPr="00EE6EEC">
        <w:rPr>
          <w:rFonts w:ascii="TH SarabunIT๙" w:hAnsi="TH SarabunIT๙" w:cs="TH SarabunIT๙"/>
          <w:sz w:val="32"/>
          <w:szCs w:val="32"/>
        </w:rPr>
        <w:t xml:space="preserve"> (</w:t>
      </w:r>
      <w:r w:rsidRPr="00EE6EEC">
        <w:rPr>
          <w:rFonts w:ascii="TH SarabunIT๙" w:hAnsi="TH SarabunIT๙" w:cs="TH SarabunIT๙"/>
          <w:sz w:val="32"/>
          <w:szCs w:val="32"/>
          <w:cs/>
        </w:rPr>
        <w:t>พ</w:t>
      </w:r>
      <w:r w:rsidRPr="00EE6EEC">
        <w:rPr>
          <w:rFonts w:ascii="TH SarabunIT๙" w:hAnsi="TH SarabunIT๙" w:cs="TH SarabunIT๙"/>
          <w:sz w:val="32"/>
          <w:szCs w:val="32"/>
        </w:rPr>
        <w:t>.</w:t>
      </w:r>
      <w:r w:rsidRPr="00EE6EEC">
        <w:rPr>
          <w:rFonts w:ascii="TH SarabunIT๙" w:hAnsi="TH SarabunIT๙" w:cs="TH SarabunIT๙"/>
          <w:sz w:val="32"/>
          <w:szCs w:val="32"/>
          <w:cs/>
        </w:rPr>
        <w:t>ศ</w:t>
      </w:r>
      <w:r w:rsidRPr="00EE6EEC">
        <w:rPr>
          <w:rFonts w:ascii="TH SarabunIT๙" w:hAnsi="TH SarabunIT๙" w:cs="TH SarabunIT๙"/>
          <w:sz w:val="32"/>
          <w:szCs w:val="32"/>
        </w:rPr>
        <w:t>. 25</w:t>
      </w:r>
      <w:r w:rsidR="00506C2B">
        <w:rPr>
          <w:rFonts w:ascii="TH SarabunIT๙" w:hAnsi="TH SarabunIT๙" w:cs="TH SarabunIT๙"/>
          <w:sz w:val="32"/>
          <w:szCs w:val="32"/>
        </w:rPr>
        <w:t>60</w:t>
      </w:r>
      <w:r w:rsidRPr="00EE6EEC">
        <w:rPr>
          <w:rFonts w:ascii="TH SarabunIT๙" w:hAnsi="TH SarabunIT๙" w:cs="TH SarabunIT๙"/>
          <w:sz w:val="32"/>
          <w:szCs w:val="32"/>
        </w:rPr>
        <w:t>-25</w:t>
      </w:r>
      <w:r w:rsidR="00B642C6">
        <w:rPr>
          <w:rFonts w:ascii="TH SarabunIT๙" w:hAnsi="TH SarabunIT๙" w:cs="TH SarabunIT๙"/>
          <w:sz w:val="32"/>
          <w:szCs w:val="32"/>
        </w:rPr>
        <w:t>6</w:t>
      </w:r>
      <w:r w:rsidR="00506C2B">
        <w:rPr>
          <w:rFonts w:ascii="TH SarabunIT๙" w:hAnsi="TH SarabunIT๙" w:cs="TH SarabunIT๙"/>
          <w:sz w:val="32"/>
          <w:szCs w:val="32"/>
        </w:rPr>
        <w:t>2</w:t>
      </w:r>
      <w:r w:rsidRPr="00EE6EEC">
        <w:rPr>
          <w:rFonts w:ascii="TH SarabunIT๙" w:hAnsi="TH SarabunIT๙" w:cs="TH SarabunIT๙"/>
          <w:sz w:val="32"/>
          <w:szCs w:val="32"/>
        </w:rPr>
        <w:t>)</w:t>
      </w:r>
      <w:r w:rsidR="00506C2B" w:rsidRPr="00506C2B">
        <w:rPr>
          <w:rFonts w:ascii="TH SarabunIT๙" w:hAnsi="TH SarabunIT๙" w:cs="TH SarabunIT๙"/>
          <w:sz w:val="32"/>
          <w:szCs w:val="32"/>
        </w:rPr>
        <w:t xml:space="preserve"> </w:t>
      </w:r>
      <w:r w:rsidR="00506C2B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</w:t>
      </w:r>
      <w:r w:rsidR="001A1ED2" w:rsidRPr="00EE6EEC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1A1ED2" w:rsidRPr="00EE6EEC">
        <w:rPr>
          <w:rFonts w:ascii="TH SarabunIT๙" w:hAnsi="TH SarabunIT๙" w:cs="TH SarabunIT๙"/>
          <w:sz w:val="32"/>
          <w:szCs w:val="32"/>
          <w:cs/>
        </w:rPr>
        <w:t>ทุ่งกว๋าว</w:t>
      </w:r>
      <w:proofErr w:type="spellEnd"/>
      <w:r w:rsidRPr="00EE6EEC">
        <w:rPr>
          <w:rFonts w:ascii="TH SarabunIT๙" w:hAnsi="TH SarabunIT๙" w:cs="TH SarabunIT๙"/>
          <w:sz w:val="32"/>
          <w:szCs w:val="32"/>
          <w:cs/>
        </w:rPr>
        <w:t xml:space="preserve"> เป็นการต</w:t>
      </w:r>
      <w:r w:rsidR="001A1ED2" w:rsidRPr="00EE6EEC">
        <w:rPr>
          <w:rFonts w:ascii="TH SarabunIT๙" w:hAnsi="TH SarabunIT๙" w:cs="TH SarabunIT๙"/>
          <w:sz w:val="32"/>
          <w:szCs w:val="32"/>
          <w:cs/>
        </w:rPr>
        <w:t>ิดตามและประเมินผลหลังจากที่ได้นำ</w:t>
      </w:r>
      <w:r w:rsidRPr="00EE6EEC">
        <w:rPr>
          <w:rFonts w:ascii="TH SarabunIT๙" w:hAnsi="TH SarabunIT๙" w:cs="TH SarabunIT๙"/>
          <w:sz w:val="32"/>
          <w:szCs w:val="32"/>
          <w:cs/>
        </w:rPr>
        <w:t>แผนพัฒนาไปสู่การปฏิบัติเป็นเวลา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="00506C2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="00506C2B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EE6EEC">
        <w:rPr>
          <w:rFonts w:ascii="TH SarabunIT๙" w:hAnsi="TH SarabunIT๙" w:cs="TH SarabunIT๙"/>
          <w:sz w:val="32"/>
          <w:szCs w:val="32"/>
        </w:rPr>
        <w:t xml:space="preserve"> (</w:t>
      </w:r>
      <w:r w:rsidRPr="00EE6EEC">
        <w:rPr>
          <w:rFonts w:ascii="TH SarabunIT๙" w:hAnsi="TH SarabunIT๙" w:cs="TH SarabunIT๙"/>
          <w:sz w:val="32"/>
          <w:szCs w:val="32"/>
          <w:cs/>
        </w:rPr>
        <w:t>ตามปีงบประมาณ คือ ตั้งแต่วันที่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="00506C2B">
        <w:rPr>
          <w:rFonts w:ascii="TH SarabunIT๙" w:hAnsi="TH SarabunIT๙" w:cs="TH SarabunIT๙"/>
          <w:sz w:val="32"/>
          <w:szCs w:val="32"/>
        </w:rPr>
        <w:t xml:space="preserve">1 </w:t>
      </w:r>
      <w:r w:rsidR="00506C2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06C2B">
        <w:rPr>
          <w:rFonts w:ascii="TH SarabunIT๙" w:hAnsi="TH SarabunIT๙" w:cs="TH SarabunIT๙"/>
          <w:sz w:val="32"/>
          <w:szCs w:val="32"/>
        </w:rPr>
        <w:t xml:space="preserve"> 2560 – 30</w:t>
      </w:r>
      <w:r w:rsidR="00506C2B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506C2B">
        <w:rPr>
          <w:rFonts w:ascii="TH SarabunIT๙" w:hAnsi="TH SarabunIT๙" w:cs="TH SarabunIT๙"/>
          <w:sz w:val="32"/>
          <w:szCs w:val="32"/>
        </w:rPr>
        <w:t xml:space="preserve"> 2560</w:t>
      </w:r>
      <w:r w:rsidR="00506C2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F61FF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ทั้งนี้เป็นไปตามบทบัญญัติของระเบ</w:t>
      </w:r>
      <w:r w:rsidR="004D6DD3" w:rsidRPr="00EE6EEC">
        <w:rPr>
          <w:rFonts w:ascii="TH SarabunIT๙" w:hAnsi="TH SarabunIT๙" w:cs="TH SarabunIT๙"/>
          <w:sz w:val="32"/>
          <w:szCs w:val="32"/>
          <w:cs/>
        </w:rPr>
        <w:t>ียบกระทรวงมหาดไทยว่าด้วยการจัดทำ</w:t>
      </w:r>
      <w:r w:rsidRPr="00EE6EEC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พ</w:t>
      </w:r>
      <w:r w:rsidRPr="00EE6EEC">
        <w:rPr>
          <w:rFonts w:ascii="TH SarabunIT๙" w:hAnsi="TH SarabunIT๙" w:cs="TH SarabunIT๙"/>
          <w:sz w:val="32"/>
          <w:szCs w:val="32"/>
        </w:rPr>
        <w:t>.</w:t>
      </w:r>
      <w:r w:rsidRPr="00EE6EEC">
        <w:rPr>
          <w:rFonts w:ascii="TH SarabunIT๙" w:hAnsi="TH SarabunIT๙" w:cs="TH SarabunIT๙"/>
          <w:sz w:val="32"/>
          <w:szCs w:val="32"/>
          <w:cs/>
        </w:rPr>
        <w:t>ศ</w:t>
      </w:r>
      <w:r w:rsidRPr="00EE6EEC">
        <w:rPr>
          <w:rFonts w:ascii="TH SarabunIT๙" w:hAnsi="TH SarabunIT๙" w:cs="TH SarabunIT๙"/>
          <w:sz w:val="32"/>
          <w:szCs w:val="32"/>
        </w:rPr>
        <w:t xml:space="preserve">. 2548 </w:t>
      </w:r>
      <w:r w:rsidR="00506C2B">
        <w:rPr>
          <w:rFonts w:ascii="TH SarabunIT๙" w:hAnsi="TH SarabunIT๙" w:cs="TH SarabunIT๙" w:hint="cs"/>
          <w:sz w:val="32"/>
          <w:szCs w:val="32"/>
          <w:cs/>
        </w:rPr>
        <w:t xml:space="preserve">และเพิ่มเติม ฉบับที่ 2 พ.ศ. 2559  </w:t>
      </w:r>
      <w:r w:rsidRPr="00EE6EEC">
        <w:rPr>
          <w:rFonts w:ascii="TH SarabunIT๙" w:hAnsi="TH SarabunIT๙" w:cs="TH SarabunIT๙"/>
          <w:sz w:val="32"/>
          <w:szCs w:val="32"/>
          <w:cs/>
        </w:rPr>
        <w:t>ที่ได้ระบุในหมวดที่</w:t>
      </w:r>
      <w:r w:rsidRPr="00EE6EEC">
        <w:rPr>
          <w:rFonts w:ascii="TH SarabunIT๙" w:hAnsi="TH SarabunIT๙" w:cs="TH SarabunIT๙"/>
          <w:sz w:val="32"/>
          <w:szCs w:val="32"/>
        </w:rPr>
        <w:t xml:space="preserve"> 6 </w:t>
      </w:r>
      <w:r w:rsidR="00506C2B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</w:rPr>
        <w:t>(</w:t>
      </w:r>
      <w:r w:rsidRPr="00EE6EEC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 ข้อ</w:t>
      </w:r>
      <w:r w:rsidRPr="00EE6EEC">
        <w:rPr>
          <w:rFonts w:ascii="TH SarabunIT๙" w:hAnsi="TH SarabunIT๙" w:cs="TH SarabunIT๙"/>
          <w:sz w:val="32"/>
          <w:szCs w:val="32"/>
        </w:rPr>
        <w:t xml:space="preserve"> 28 – 29 </w:t>
      </w:r>
      <w:r w:rsidR="001A1ED2" w:rsidRPr="00EE6EEC">
        <w:rPr>
          <w:rFonts w:ascii="TH SarabunIT๙" w:hAnsi="TH SarabunIT๙" w:cs="TH SarabunIT๙"/>
          <w:sz w:val="32"/>
          <w:szCs w:val="32"/>
          <w:cs/>
        </w:rPr>
        <w:t>ซึ่งได้กำ</w:t>
      </w:r>
      <w:r w:rsidRPr="00EE6EEC">
        <w:rPr>
          <w:rFonts w:ascii="TH SarabunIT๙" w:hAnsi="TH SarabunIT๙" w:cs="TH SarabunIT๙"/>
          <w:sz w:val="32"/>
          <w:szCs w:val="32"/>
          <w:cs/>
        </w:rPr>
        <w:t>หนดไว้ว่า</w:t>
      </w:r>
      <w:r w:rsidRPr="00EE6EEC">
        <w:rPr>
          <w:rFonts w:ascii="TH SarabunIT๙" w:hAnsi="TH SarabunIT๙" w:cs="TH SarabunIT๙"/>
          <w:sz w:val="32"/>
          <w:szCs w:val="32"/>
        </w:rPr>
        <w:t xml:space="preserve"> “</w:t>
      </w:r>
      <w:r w:rsidRPr="00EE6EEC">
        <w:rPr>
          <w:rFonts w:ascii="TH SarabunIT๙" w:hAnsi="TH SarabunIT๙" w:cs="TH SarabunIT๙"/>
          <w:sz w:val="32"/>
          <w:szCs w:val="32"/>
          <w:cs/>
        </w:rPr>
        <w:t>ให้ผู้บริหารท้องถิ่นแต่งตั้งคณะกรรมการติดตา</w:t>
      </w:r>
      <w:r w:rsidR="001A1ED2" w:rsidRPr="00EE6EEC">
        <w:rPr>
          <w:rFonts w:ascii="TH SarabunIT๙" w:hAnsi="TH SarabunIT๙" w:cs="TH SarabunIT๙"/>
          <w:sz w:val="32"/>
          <w:szCs w:val="32"/>
          <w:cs/>
        </w:rPr>
        <w:t>มและประเมินผลแผนพัฒนาท้องถิ่น สำหรับกำหนดแนวทาง วิธีการ และให้ดำ</w:t>
      </w:r>
      <w:r w:rsidRPr="00EE6EEC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เนินการติดตามและประเมินผลแผนพัฒนา โดยให้รายงานผลและเสนอความเห็นที่ได้ต่อผู้บริหารท้องถิ่น เพื่อเสนอต่อสภาท้องถิ่นคณะกรรมการพัฒนาท้องถิ่น และประกาศผลให้ประชาชนทราบโดยทั่วกันอย่างน้อยปีละ</w:t>
      </w:r>
      <w:r w:rsidR="00506C2B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EE6EEC">
        <w:rPr>
          <w:rFonts w:ascii="TH SarabunIT๙" w:hAnsi="TH SarabunIT๙" w:cs="TH SarabunIT๙"/>
          <w:sz w:val="32"/>
          <w:szCs w:val="32"/>
          <w:cs/>
        </w:rPr>
        <w:t>ครั้ง ภายในเดือน</w:t>
      </w:r>
      <w:r w:rsidR="00506C2B">
        <w:rPr>
          <w:rFonts w:ascii="TH SarabunIT๙" w:hAnsi="TH SarabunIT๙" w:cs="TH SarabunIT๙" w:hint="cs"/>
          <w:sz w:val="32"/>
          <w:szCs w:val="32"/>
          <w:cs/>
        </w:rPr>
        <w:t>เมษายนและเดือนตุลาคม</w:t>
      </w:r>
      <w:r w:rsidRPr="00EE6EEC">
        <w:rPr>
          <w:rFonts w:ascii="TH SarabunIT๙" w:hAnsi="TH SarabunIT๙" w:cs="TH SarabunIT๙"/>
          <w:sz w:val="32"/>
          <w:szCs w:val="32"/>
          <w:cs/>
        </w:rPr>
        <w:t>ของทุกปี</w:t>
      </w:r>
      <w:r w:rsidR="00506C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และจะต้องปิดประกาศโดยเปิดเผยไม่น้อยกว่าสามสิบวัน</w:t>
      </w:r>
      <w:r w:rsidRPr="00EE6EEC">
        <w:rPr>
          <w:rFonts w:ascii="TH SarabunIT๙" w:hAnsi="TH SarabunIT๙" w:cs="TH SarabunIT๙"/>
          <w:sz w:val="32"/>
          <w:szCs w:val="32"/>
        </w:rPr>
        <w:t xml:space="preserve">” </w:t>
      </w:r>
      <w:r w:rsidRPr="00EE6EEC">
        <w:rPr>
          <w:rFonts w:ascii="TH SarabunIT๙" w:hAnsi="TH SarabunIT๙" w:cs="TH SarabunIT๙"/>
          <w:sz w:val="32"/>
          <w:szCs w:val="32"/>
          <w:cs/>
        </w:rPr>
        <w:t>โดยมีขั้นตอนและวิธีการดังนี้</w:t>
      </w:r>
    </w:p>
    <w:p w:rsidR="00EE6EEC" w:rsidRDefault="00EE6EEC" w:rsidP="00EE6E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A1ED2" w:rsidRPr="0002415B" w:rsidRDefault="00275D8D" w:rsidP="000241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57" style="position:absolute;margin-left:10.5pt;margin-top:8.9pt;width:129.75pt;height:33pt;z-index:251679744">
            <v:textbox style="mso-next-textbox:#_x0000_s1057">
              <w:txbxContent>
                <w:p w:rsidR="009659E3" w:rsidRDefault="009659E3" w:rsidP="009659E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การวางแผนพัฒนา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9" style="position:absolute;margin-left:287.25pt;margin-top:5.15pt;width:162pt;height:48pt;z-index:251681792">
            <v:textbox>
              <w:txbxContent>
                <w:p w:rsidR="009659E3" w:rsidRDefault="009659E3" w:rsidP="009659E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ส่วนราชการดำเนินการประเมินตนเองตามแบบประเมิน</w:t>
                  </w:r>
                </w:p>
              </w:txbxContent>
            </v:textbox>
          </v:rect>
        </w:pict>
      </w:r>
    </w:p>
    <w:p w:rsidR="00BC1600" w:rsidRDefault="00275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3" style="position:absolute;margin-left:14.25pt;margin-top:362.85pt;width:414pt;height:73.5pt;z-index:251685888">
            <v:textbox style="mso-next-textbox:#_x0000_s1063">
              <w:txbxContent>
                <w:p w:rsidR="00E7235B" w:rsidRPr="00EE6EEC" w:rsidRDefault="00E7235B" w:rsidP="00E7235B">
                  <w:pPr>
                    <w:pStyle w:val="a7"/>
                    <w:numPr>
                      <w:ilvl w:val="0"/>
                      <w:numId w:val="2"/>
                    </w:numPr>
                    <w:jc w:val="center"/>
                    <w:rPr>
                      <w:rFonts w:ascii="TH SarabunIT๙" w:hAnsi="TH SarabunIT๙" w:cs="TH SarabunIT๙"/>
                    </w:rPr>
                  </w:pPr>
                  <w:r w:rsidRPr="00EE6EEC">
                    <w:rPr>
                      <w:rFonts w:ascii="TH SarabunIT๙" w:hAnsi="TH SarabunIT๙" w:cs="TH SarabunIT๙"/>
                      <w:cs/>
                    </w:rPr>
                    <w:t>ประกาศให้ประชาชนทราบ โดยปิดประกาศไม่น้อยกว่า 30 วัน</w:t>
                  </w:r>
                </w:p>
                <w:p w:rsidR="00E7235B" w:rsidRPr="00EE6EEC" w:rsidRDefault="00E7235B" w:rsidP="00E7235B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="TH SarabunIT๙" w:hAnsi="TH SarabunIT๙" w:cs="TH SarabunIT๙"/>
                    </w:rPr>
                  </w:pPr>
                  <w:r w:rsidRPr="00EE6EEC">
                    <w:rPr>
                      <w:rFonts w:ascii="TH SarabunIT๙" w:hAnsi="TH SarabunIT๙" w:cs="TH SarabunIT๙"/>
                      <w:cs/>
                    </w:rPr>
                    <w:t xml:space="preserve">เผยแพร่ตามสื่อต่างๆ เช่น บอร์ดประชาสัมพันธ์ เว็บไซด์ </w:t>
                  </w:r>
                  <w:proofErr w:type="spellStart"/>
                  <w:r w:rsidRPr="00EE6EEC">
                    <w:rPr>
                      <w:rFonts w:ascii="TH SarabunIT๙" w:hAnsi="TH SarabunIT๙" w:cs="TH SarabunIT๙"/>
                      <w:cs/>
                    </w:rPr>
                    <w:t>อบต.</w:t>
                  </w:r>
                  <w:proofErr w:type="spellEnd"/>
                  <w:r w:rsidRPr="00EE6EEC">
                    <w:rPr>
                      <w:rFonts w:ascii="TH SarabunIT๙" w:hAnsi="TH SarabunIT๙" w:cs="TH SarabunIT๙"/>
                      <w:cs/>
                    </w:rPr>
                    <w:t xml:space="preserve">  ศูนย์ข้อมูลข่าวสาร ฯลฯ</w:t>
                  </w:r>
                </w:p>
                <w:p w:rsidR="00E7235B" w:rsidRPr="00EE6EEC" w:rsidRDefault="00E7235B" w:rsidP="00E7235B">
                  <w:pPr>
                    <w:pStyle w:val="a7"/>
                    <w:numPr>
                      <w:ilvl w:val="0"/>
                      <w:numId w:val="2"/>
                    </w:num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EE6EEC">
                    <w:rPr>
                      <w:rFonts w:ascii="TH SarabunIT๙" w:hAnsi="TH SarabunIT๙" w:cs="TH SarabunIT๙"/>
                      <w:cs/>
                    </w:rPr>
                    <w:t>แจ้งทุกส่วนราชการ และหน่วยงานที่เกี่ยวข้องทราบ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2" type="#_x0000_t32" style="position:absolute;margin-left:143.25pt;margin-top:8.1pt;width:4.5pt;height:7.5pt;z-index:25170022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1" type="#_x0000_t32" style="position:absolute;margin-left:143.25pt;margin-top:2.85pt;width:4.5pt;height:5.25pt;flip:y;z-index:25169920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0" type="#_x0000_t32" style="position:absolute;margin-left:143.25pt;margin-top:201.6pt;width:4.5pt;height:6.75pt;z-index:25169817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8" type="#_x0000_t32" style="position:absolute;margin-left:143.25pt;margin-top:197.1pt;width:4.5pt;height:4.5pt;flip:y;z-index:25169715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7" type="#_x0000_t32" style="position:absolute;margin-left:143.25pt;margin-top:201.6pt;width:36pt;height:0;z-index:25169612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5" type="#_x0000_t32" style="position:absolute;margin-left:179.25pt;margin-top:139.35pt;width:0;height:158.25pt;z-index:25169408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6" type="#_x0000_t32" style="position:absolute;margin-left:179.25pt;margin-top:297.6pt;width:108pt;height:0;z-index:25169510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4" type="#_x0000_t32" style="position:absolute;margin-left:179.25pt;margin-top:8.1pt;width:0;height:63.75pt;z-index:25169305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3" type="#_x0000_t32" style="position:absolute;margin-left:143.25pt;margin-top:8.1pt;width:36pt;height:0;z-index:25169203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1" type="#_x0000_t32" style="position:absolute;margin-left:367.5pt;margin-top:332.1pt;width:.75pt;height:19.5pt;z-index:25169100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0" type="#_x0000_t32" style="position:absolute;margin-left:367.5pt;margin-top:227.85pt;width:.75pt;height:19.5pt;z-index:25168998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9" type="#_x0000_t32" style="position:absolute;margin-left:366pt;margin-top:128.1pt;width:.75pt;height:19.5pt;z-index:25168896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8" type="#_x0000_t32" style="position:absolute;margin-left:366.75pt;margin-top:35.1pt;width:.75pt;height:19.5pt;z-index:25168793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8" style="position:absolute;margin-left:10.5pt;margin-top:182.85pt;width:129.75pt;height:36.75pt;z-index:251680768">
            <v:textbox style="mso-next-textbox:#_x0000_s1058">
              <w:txbxContent>
                <w:p w:rsidR="009659E3" w:rsidRDefault="009659E3" w:rsidP="00B02E2F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การนำแผนไปสู่การปฏิบัติ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5" type="#_x0000_t176" style="position:absolute;margin-left:154.5pt;margin-top:71.85pt;width:51pt;height:67.5pt;z-index:251686912">
            <v:textbox style="mso-next-textbox:#_x0000_s1065">
              <w:txbxContent>
                <w:p w:rsidR="00B02E2F" w:rsidRDefault="00B02E2F" w:rsidP="00B02E2F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ทบทวนปรับปรุงแก้ไข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62" style="position:absolute;margin-left:287.25pt;margin-top:258.6pt;width:162pt;height:73.5pt;z-index:251684864">
            <v:textbox style="mso-next-textbox:#_x0000_s1062">
              <w:txbxContent>
                <w:p w:rsidR="00B02E2F" w:rsidRDefault="00B02E2F" w:rsidP="00B02E2F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รายงานผลพร้อมข้อเสนอแนะของคณะกรรมการฯ เสนอผู้บริหารท้องถิ่น, สภาท้องถิ่น,  คณะกรรมการพัฒนาท้องถิ่น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61" style="position:absolute;margin-left:287.25pt;margin-top:156.6pt;width:162pt;height:71.25pt;z-index:251683840">
            <v:textbox style="mso-next-textbox:#_x0000_s1061">
              <w:txbxContent>
                <w:p w:rsidR="00B02E2F" w:rsidRDefault="00B02E2F" w:rsidP="00B02E2F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เสนอคณะกรรมการติดตามและประเมินผลแผนพัฒนาท้องท้องถิ่นฯพิจารณาให้ความเห็นชอบ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60" style="position:absolute;margin-left:287.25pt;margin-top:62.85pt;width:162pt;height:65.25pt;z-index:251682816">
            <v:textbox style="mso-next-textbox:#_x0000_s1060">
              <w:txbxContent>
                <w:p w:rsidR="009659E3" w:rsidRDefault="009659E3" w:rsidP="00B02E2F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รวบรวมข้อมูล/ตรวจสอบ ความถูกต้องประมวลผลข้อมูล</w:t>
                  </w:r>
                  <w:r w:rsidR="00B02E2F">
                    <w:rPr>
                      <w:rFonts w:hint="cs"/>
                      <w:cs/>
                    </w:rPr>
                    <w:t>และจัดทำสรุปรายงานผลการติดตามฯ</w:t>
                  </w:r>
                </w:p>
              </w:txbxContent>
            </v:textbox>
          </v:rect>
        </w:pict>
      </w:r>
    </w:p>
    <w:p w:rsidR="00BC1600" w:rsidRPr="00BC1600" w:rsidRDefault="00BC1600" w:rsidP="00BC1600">
      <w:pPr>
        <w:rPr>
          <w:rFonts w:ascii="TH SarabunPSK" w:hAnsi="TH SarabunPSK" w:cs="TH SarabunPSK"/>
          <w:sz w:val="32"/>
          <w:szCs w:val="32"/>
        </w:rPr>
      </w:pPr>
    </w:p>
    <w:p w:rsidR="00BC1600" w:rsidRPr="00BC1600" w:rsidRDefault="00BC1600" w:rsidP="00BC1600">
      <w:pPr>
        <w:rPr>
          <w:rFonts w:ascii="TH SarabunPSK" w:hAnsi="TH SarabunPSK" w:cs="TH SarabunPSK"/>
          <w:sz w:val="32"/>
          <w:szCs w:val="32"/>
        </w:rPr>
      </w:pPr>
    </w:p>
    <w:p w:rsidR="00BC1600" w:rsidRPr="00BC1600" w:rsidRDefault="00BC1600" w:rsidP="00BC1600">
      <w:pPr>
        <w:rPr>
          <w:rFonts w:ascii="TH SarabunPSK" w:hAnsi="TH SarabunPSK" w:cs="TH SarabunPSK"/>
          <w:sz w:val="32"/>
          <w:szCs w:val="32"/>
        </w:rPr>
      </w:pPr>
    </w:p>
    <w:p w:rsidR="00BC1600" w:rsidRPr="00BC1600" w:rsidRDefault="00BC1600" w:rsidP="00BC1600">
      <w:pPr>
        <w:rPr>
          <w:rFonts w:ascii="TH SarabunPSK" w:hAnsi="TH SarabunPSK" w:cs="TH SarabunPSK"/>
          <w:sz w:val="32"/>
          <w:szCs w:val="32"/>
        </w:rPr>
      </w:pPr>
    </w:p>
    <w:p w:rsidR="00BC1600" w:rsidRPr="00BC1600" w:rsidRDefault="00BC1600" w:rsidP="00BC1600">
      <w:pPr>
        <w:rPr>
          <w:rFonts w:ascii="TH SarabunPSK" w:hAnsi="TH SarabunPSK" w:cs="TH SarabunPSK"/>
          <w:sz w:val="32"/>
          <w:szCs w:val="32"/>
        </w:rPr>
      </w:pPr>
    </w:p>
    <w:p w:rsidR="00BC1600" w:rsidRPr="00BC1600" w:rsidRDefault="00BC1600" w:rsidP="00BC1600">
      <w:pPr>
        <w:rPr>
          <w:rFonts w:ascii="TH SarabunPSK" w:hAnsi="TH SarabunPSK" w:cs="TH SarabunPSK"/>
          <w:sz w:val="32"/>
          <w:szCs w:val="32"/>
        </w:rPr>
      </w:pPr>
    </w:p>
    <w:p w:rsidR="00BC1600" w:rsidRPr="00BC1600" w:rsidRDefault="00BC1600" w:rsidP="00BC1600">
      <w:pPr>
        <w:rPr>
          <w:rFonts w:ascii="TH SarabunPSK" w:hAnsi="TH SarabunPSK" w:cs="TH SarabunPSK"/>
          <w:sz w:val="32"/>
          <w:szCs w:val="32"/>
        </w:rPr>
      </w:pPr>
    </w:p>
    <w:p w:rsidR="00BC1600" w:rsidRPr="00BC1600" w:rsidRDefault="00BC1600" w:rsidP="00BC1600">
      <w:pPr>
        <w:rPr>
          <w:rFonts w:ascii="TH SarabunPSK" w:hAnsi="TH SarabunPSK" w:cs="TH SarabunPSK"/>
          <w:sz w:val="32"/>
          <w:szCs w:val="32"/>
        </w:rPr>
      </w:pPr>
    </w:p>
    <w:p w:rsidR="00BC1600" w:rsidRPr="00BC1600" w:rsidRDefault="00BC1600" w:rsidP="00BC1600">
      <w:pPr>
        <w:rPr>
          <w:rFonts w:ascii="TH SarabunPSK" w:hAnsi="TH SarabunPSK" w:cs="TH SarabunPSK"/>
          <w:sz w:val="32"/>
          <w:szCs w:val="32"/>
        </w:rPr>
      </w:pPr>
    </w:p>
    <w:p w:rsidR="00BC1600" w:rsidRPr="00BC1600" w:rsidRDefault="00BC1600" w:rsidP="00BC1600">
      <w:pPr>
        <w:rPr>
          <w:rFonts w:ascii="TH SarabunPSK" w:hAnsi="TH SarabunPSK" w:cs="TH SarabunPSK"/>
          <w:sz w:val="32"/>
          <w:szCs w:val="32"/>
        </w:rPr>
      </w:pPr>
    </w:p>
    <w:p w:rsidR="00BC1600" w:rsidRPr="00BC1600" w:rsidRDefault="00BC1600" w:rsidP="00BC1600">
      <w:pPr>
        <w:rPr>
          <w:rFonts w:ascii="TH SarabunPSK" w:hAnsi="TH SarabunPSK" w:cs="TH SarabunPSK"/>
          <w:sz w:val="32"/>
          <w:szCs w:val="32"/>
        </w:rPr>
      </w:pPr>
    </w:p>
    <w:p w:rsidR="00BC1600" w:rsidRPr="00BC1600" w:rsidRDefault="00BC1600" w:rsidP="00BC1600">
      <w:pPr>
        <w:rPr>
          <w:rFonts w:ascii="TH SarabunPSK" w:hAnsi="TH SarabunPSK" w:cs="TH SarabunPSK"/>
          <w:sz w:val="32"/>
          <w:szCs w:val="32"/>
        </w:rPr>
      </w:pPr>
    </w:p>
    <w:p w:rsidR="0041394E" w:rsidRDefault="0041394E" w:rsidP="00BC1600">
      <w:pPr>
        <w:rPr>
          <w:rFonts w:ascii="TH SarabunPSK" w:hAnsi="TH SarabunPSK" w:cs="TH SarabunPSK"/>
          <w:sz w:val="32"/>
          <w:szCs w:val="32"/>
        </w:rPr>
      </w:pPr>
    </w:p>
    <w:p w:rsidR="00942ABD" w:rsidRPr="00EE6EEC" w:rsidRDefault="00BC1600" w:rsidP="00BC16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EE6EEC">
        <w:rPr>
          <w:rFonts w:ascii="TH SarabunIT๙" w:hAnsi="TH SarabunIT๙" w:cs="TH SarabunIT๙"/>
          <w:b/>
          <w:bCs/>
          <w:sz w:val="28"/>
          <w:cs/>
        </w:rPr>
        <w:t>แผนภาพที่ 2  ขั้นตอนการติดตามและประเมินผล</w:t>
      </w:r>
    </w:p>
    <w:p w:rsidR="00596F52" w:rsidRDefault="00596F52" w:rsidP="00BC160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96F52" w:rsidRDefault="00596F52" w:rsidP="00BC160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96F52" w:rsidRDefault="00596F52" w:rsidP="00BC160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96F52" w:rsidRDefault="00596F52" w:rsidP="00BC160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70839" w:rsidRDefault="00870839" w:rsidP="00596F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70839" w:rsidRDefault="00870839" w:rsidP="00596F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6F52" w:rsidRPr="00EE6EEC" w:rsidRDefault="00596F52" w:rsidP="00596F5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EE6EEC">
        <w:rPr>
          <w:rFonts w:ascii="TH SarabunIT๙" w:hAnsi="TH SarabunIT๙" w:cs="TH SarabunIT๙"/>
          <w:b/>
          <w:bCs/>
          <w:sz w:val="32"/>
          <w:szCs w:val="32"/>
        </w:rPr>
        <w:lastRenderedPageBreak/>
        <w:t>1.</w:t>
      </w:r>
      <w:r w:rsidRPr="00EE6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</w:t>
      </w:r>
      <w:r w:rsidRPr="00EE6E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  <w:proofErr w:type="gramEnd"/>
    </w:p>
    <w:p w:rsidR="00596F52" w:rsidRPr="00EE6EEC" w:rsidRDefault="00596F52" w:rsidP="00596F5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96F52" w:rsidRPr="00EE6EEC" w:rsidRDefault="00596F52" w:rsidP="000C6B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6EEC">
        <w:rPr>
          <w:rFonts w:ascii="TH SarabunIT๙" w:hAnsi="TH SarabunIT๙" w:cs="TH SarabunIT๙"/>
          <w:sz w:val="32"/>
          <w:szCs w:val="32"/>
          <w:cs/>
        </w:rPr>
        <w:t>แผนพัฒนาสามปี</w:t>
      </w:r>
      <w:r w:rsidRPr="00EE6EEC">
        <w:rPr>
          <w:rFonts w:ascii="TH SarabunIT๙" w:hAnsi="TH SarabunIT๙" w:cs="TH SarabunIT๙"/>
          <w:sz w:val="32"/>
          <w:szCs w:val="32"/>
        </w:rPr>
        <w:t xml:space="preserve"> (</w:t>
      </w:r>
      <w:r w:rsidRPr="00EE6EEC">
        <w:rPr>
          <w:rFonts w:ascii="TH SarabunIT๙" w:hAnsi="TH SarabunIT๙" w:cs="TH SarabunIT๙"/>
          <w:sz w:val="32"/>
          <w:szCs w:val="32"/>
          <w:cs/>
        </w:rPr>
        <w:t>พ</w:t>
      </w:r>
      <w:r w:rsidRPr="00EE6EEC">
        <w:rPr>
          <w:rFonts w:ascii="TH SarabunIT๙" w:hAnsi="TH SarabunIT๙" w:cs="TH SarabunIT๙"/>
          <w:sz w:val="32"/>
          <w:szCs w:val="32"/>
        </w:rPr>
        <w:t>.</w:t>
      </w:r>
      <w:r w:rsidRPr="00EE6EEC">
        <w:rPr>
          <w:rFonts w:ascii="TH SarabunIT๙" w:hAnsi="TH SarabunIT๙" w:cs="TH SarabunIT๙"/>
          <w:sz w:val="32"/>
          <w:szCs w:val="32"/>
          <w:cs/>
        </w:rPr>
        <w:t>ศ</w:t>
      </w:r>
      <w:r w:rsidRPr="00EE6EEC">
        <w:rPr>
          <w:rFonts w:ascii="TH SarabunIT๙" w:hAnsi="TH SarabunIT๙" w:cs="TH SarabunIT๙"/>
          <w:sz w:val="32"/>
          <w:szCs w:val="32"/>
        </w:rPr>
        <w:t>. 25</w:t>
      </w:r>
      <w:r w:rsidR="00506C2B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E6EEC">
        <w:rPr>
          <w:rFonts w:ascii="TH SarabunIT๙" w:hAnsi="TH SarabunIT๙" w:cs="TH SarabunIT๙"/>
          <w:sz w:val="32"/>
          <w:szCs w:val="32"/>
        </w:rPr>
        <w:t>-25</w:t>
      </w:r>
      <w:r w:rsidR="000C6BD8" w:rsidRPr="00EE6EEC">
        <w:rPr>
          <w:rFonts w:ascii="TH SarabunIT๙" w:hAnsi="TH SarabunIT๙" w:cs="TH SarabunIT๙"/>
          <w:sz w:val="32"/>
          <w:szCs w:val="32"/>
        </w:rPr>
        <w:t>6</w:t>
      </w:r>
      <w:r w:rsidR="00506C2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E6EEC">
        <w:rPr>
          <w:rFonts w:ascii="TH SarabunIT๙" w:hAnsi="TH SarabunIT๙" w:cs="TH SarabunIT๙"/>
          <w:sz w:val="32"/>
          <w:szCs w:val="32"/>
        </w:rPr>
        <w:t xml:space="preserve">) </w:t>
      </w:r>
      <w:r w:rsidRPr="00EE6EEC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Pr="00EE6EEC">
        <w:rPr>
          <w:rFonts w:ascii="TH SarabunIT๙" w:hAnsi="TH SarabunIT๙" w:cs="TH SarabunIT๙"/>
          <w:sz w:val="32"/>
          <w:szCs w:val="32"/>
          <w:cs/>
        </w:rPr>
        <w:t>ทุ่งกว๋าว</w:t>
      </w:r>
      <w:proofErr w:type="spellEnd"/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เป็นแผนที่จัดทำขึ้นเพื่อใช้เป็นแนวทางในการบริหารงานและแก้ไขปัญหาความเดือดร้อนของประชาชนในเขตองค์การบริหารส่วนตำบล</w:t>
      </w:r>
      <w:proofErr w:type="spellStart"/>
      <w:r w:rsidRPr="00EE6EEC">
        <w:rPr>
          <w:rFonts w:ascii="TH SarabunIT๙" w:hAnsi="TH SarabunIT๙" w:cs="TH SarabunIT๙"/>
          <w:sz w:val="32"/>
          <w:szCs w:val="32"/>
          <w:cs/>
        </w:rPr>
        <w:t>ทุ่งกว๋าว</w:t>
      </w:r>
      <w:proofErr w:type="spellEnd"/>
      <w:r w:rsidRPr="00EE6E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ตามแผนยุทธศาสตร์การพัฒนาท้องถิ่น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โดยได้แบ่งยุทธศาสตร์การพัฒนาออกเป็น</w:t>
      </w:r>
      <w:r w:rsidRPr="00EE6EEC">
        <w:rPr>
          <w:rFonts w:ascii="TH SarabunIT๙" w:hAnsi="TH SarabunIT๙" w:cs="TH SarabunIT๙"/>
          <w:sz w:val="32"/>
          <w:szCs w:val="32"/>
        </w:rPr>
        <w:t xml:space="preserve"> 5 </w:t>
      </w:r>
      <w:r w:rsidRPr="00EE6EEC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r w:rsidR="009C7520" w:rsidRPr="00EE6EEC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9C7520"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="009C7520" w:rsidRPr="00EE6EEC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ยุทธศาสตร์การพัฒนาโครงสร้างพื้นฐาน</w:t>
      </w:r>
      <w:r w:rsidR="009C7520"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="009C7520" w:rsidRPr="00EE6EEC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ยุทธศาสตร์การอนุรักษ์ทรัพยากรธรรมชาติและสิ่งแวดล้อม </w:t>
      </w:r>
      <w:r w:rsidR="009C7520"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="009C7520" w:rsidRPr="00EE6EEC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ยุทธศาสตร์การพัฒนาสังคม/ชุมชน และการรักษาความสงบเรียบร้อย ยุทธศาสตร์การพัฒนาเศรษฐกิจ และยุทธศาสตร์การบริหารและพัฒนาองค์กร </w:t>
      </w:r>
      <w:r w:rsidRPr="00EE6EEC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</w:t>
      </w:r>
      <w:r w:rsidR="009C7520" w:rsidRPr="00EE6EEC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9C7520" w:rsidRPr="00EE6EEC">
        <w:rPr>
          <w:rFonts w:ascii="TH SarabunIT๙" w:hAnsi="TH SarabunIT๙" w:cs="TH SarabunIT๙"/>
          <w:sz w:val="32"/>
          <w:szCs w:val="32"/>
          <w:cs/>
        </w:rPr>
        <w:t>ทุ่งกว๋าว</w:t>
      </w:r>
      <w:proofErr w:type="spellEnd"/>
      <w:r w:rsidR="009C7520" w:rsidRPr="00EE6E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ในครั้งนี้เป็นไปตามบทบัญญัติของระเบียบกระทรวงมหาดไทย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="00BB5241" w:rsidRPr="00EE6EEC">
        <w:rPr>
          <w:rFonts w:ascii="TH SarabunIT๙" w:hAnsi="TH SarabunIT๙" w:cs="TH SarabunIT๙"/>
          <w:sz w:val="32"/>
          <w:szCs w:val="32"/>
          <w:cs/>
        </w:rPr>
        <w:t>ว่าด้วยการจัดทำ</w:t>
      </w:r>
      <w:r w:rsidRPr="00EE6EEC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พ</w:t>
      </w:r>
      <w:r w:rsidRPr="00EE6EEC">
        <w:rPr>
          <w:rFonts w:ascii="TH SarabunIT๙" w:hAnsi="TH SarabunIT๙" w:cs="TH SarabunIT๙"/>
          <w:sz w:val="32"/>
          <w:szCs w:val="32"/>
        </w:rPr>
        <w:t>.</w:t>
      </w:r>
      <w:r w:rsidRPr="00EE6EEC">
        <w:rPr>
          <w:rFonts w:ascii="TH SarabunIT๙" w:hAnsi="TH SarabunIT๙" w:cs="TH SarabunIT๙"/>
          <w:sz w:val="32"/>
          <w:szCs w:val="32"/>
          <w:cs/>
        </w:rPr>
        <w:t>ศ</w:t>
      </w:r>
      <w:r w:rsidRPr="00EE6EEC">
        <w:rPr>
          <w:rFonts w:ascii="TH SarabunIT๙" w:hAnsi="TH SarabunIT๙" w:cs="TH SarabunIT๙"/>
          <w:sz w:val="32"/>
          <w:szCs w:val="32"/>
        </w:rPr>
        <w:t xml:space="preserve">. 2548 </w:t>
      </w:r>
      <w:r w:rsidR="009C7520" w:rsidRPr="00EE6E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โดยวัตถุประสงค์เพื่อให้ทราบถึงประสิทธิภาพและประสิทธิผล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ตลอดจนเป็นการวิเคราะห์ถึงความเปลี่ยนแปลงที่เกิดจากการปฏิบัติงาน</w:t>
      </w:r>
      <w:r w:rsidRPr="00EE6EEC">
        <w:rPr>
          <w:rFonts w:ascii="TH SarabunIT๙" w:hAnsi="TH SarabunIT๙" w:cs="TH SarabunIT๙"/>
          <w:sz w:val="32"/>
          <w:szCs w:val="32"/>
        </w:rPr>
        <w:t xml:space="preserve"> </w:t>
      </w:r>
      <w:r w:rsidRPr="00EE6EEC">
        <w:rPr>
          <w:rFonts w:ascii="TH SarabunIT๙" w:hAnsi="TH SarabunIT๙" w:cs="TH SarabunIT๙"/>
          <w:sz w:val="32"/>
          <w:szCs w:val="32"/>
          <w:cs/>
        </w:rPr>
        <w:t>สำหรับนำไปทบทวนและปรับปรุงกระบวนการทางานให้สอดคล้องกับสถานการณ์ที่เปลี่ยนแปลงไป</w:t>
      </w:r>
    </w:p>
    <w:p w:rsidR="00596F52" w:rsidRDefault="00596F52" w:rsidP="00596F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6F52" w:rsidRDefault="00596F52" w:rsidP="00596F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6BD8" w:rsidRDefault="000C6BD8" w:rsidP="00596F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6BD8" w:rsidRPr="00596F52" w:rsidRDefault="000C6BD8" w:rsidP="00596F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6F52" w:rsidRPr="00EE6EEC" w:rsidRDefault="00596F52" w:rsidP="00EE6EEC">
      <w:pPr>
        <w:jc w:val="center"/>
        <w:rPr>
          <w:rFonts w:ascii="TH SarabunPSK" w:hAnsi="TH SarabunPSK" w:cs="TH SarabunPSK"/>
          <w:b/>
          <w:bCs/>
          <w:sz w:val="8"/>
          <w:szCs w:val="8"/>
          <w:cs/>
        </w:rPr>
      </w:pP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  <w:r w:rsidR="000C6BD8" w:rsidRPr="000C6BD8">
        <w:rPr>
          <w:rFonts w:ascii="Wingdings 2" w:hAnsi="Wingdings 2" w:cs="Wingdings 2"/>
          <w:sz w:val="8"/>
          <w:szCs w:val="8"/>
        </w:rPr>
        <w:t></w:t>
      </w:r>
    </w:p>
    <w:sectPr w:rsidR="00596F52" w:rsidRPr="00EE6EEC" w:rsidSect="00942AB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55" w:rsidRDefault="00777855" w:rsidP="005A62C7">
      <w:pPr>
        <w:spacing w:after="0" w:line="240" w:lineRule="auto"/>
      </w:pPr>
      <w:r>
        <w:separator/>
      </w:r>
    </w:p>
  </w:endnote>
  <w:endnote w:type="continuationSeparator" w:id="0">
    <w:p w:rsidR="00777855" w:rsidRDefault="00777855" w:rsidP="005A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55" w:rsidRDefault="00777855" w:rsidP="005A62C7">
      <w:pPr>
        <w:spacing w:after="0" w:line="240" w:lineRule="auto"/>
      </w:pPr>
      <w:r>
        <w:separator/>
      </w:r>
    </w:p>
  </w:footnote>
  <w:footnote w:type="continuationSeparator" w:id="0">
    <w:p w:rsidR="00777855" w:rsidRDefault="00777855" w:rsidP="005A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922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53DFA" w:rsidRPr="00EE6EEC" w:rsidRDefault="00275D8D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EE6EE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582596" w:rsidRPr="00EE6EE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E6EE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06C2B" w:rsidRPr="00506C2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EE6EE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53DFA" w:rsidRDefault="00353D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21F"/>
    <w:multiLevelType w:val="hybridMultilevel"/>
    <w:tmpl w:val="4D08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77FF3"/>
    <w:multiLevelType w:val="hybridMultilevel"/>
    <w:tmpl w:val="BFC6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E2E37"/>
    <w:rsid w:val="0002415B"/>
    <w:rsid w:val="00094617"/>
    <w:rsid w:val="000C6BD8"/>
    <w:rsid w:val="0012781F"/>
    <w:rsid w:val="001A1ED2"/>
    <w:rsid w:val="001E503B"/>
    <w:rsid w:val="00233FA5"/>
    <w:rsid w:val="00275D8D"/>
    <w:rsid w:val="00314C8D"/>
    <w:rsid w:val="00353DFA"/>
    <w:rsid w:val="003750FE"/>
    <w:rsid w:val="0041394E"/>
    <w:rsid w:val="004419E3"/>
    <w:rsid w:val="00445669"/>
    <w:rsid w:val="00462C10"/>
    <w:rsid w:val="004D6DD3"/>
    <w:rsid w:val="00506C2B"/>
    <w:rsid w:val="00517EEB"/>
    <w:rsid w:val="00557387"/>
    <w:rsid w:val="00582596"/>
    <w:rsid w:val="00596F52"/>
    <w:rsid w:val="005A2629"/>
    <w:rsid w:val="005A62C7"/>
    <w:rsid w:val="006977D6"/>
    <w:rsid w:val="006A4CB0"/>
    <w:rsid w:val="00715302"/>
    <w:rsid w:val="00777855"/>
    <w:rsid w:val="008004FA"/>
    <w:rsid w:val="00870839"/>
    <w:rsid w:val="008B31B0"/>
    <w:rsid w:val="008E4CB1"/>
    <w:rsid w:val="00937958"/>
    <w:rsid w:val="00942ABD"/>
    <w:rsid w:val="009659E3"/>
    <w:rsid w:val="009C3686"/>
    <w:rsid w:val="009C589F"/>
    <w:rsid w:val="009C7520"/>
    <w:rsid w:val="009F0BA4"/>
    <w:rsid w:val="00A75E13"/>
    <w:rsid w:val="00AE2E37"/>
    <w:rsid w:val="00AF61FF"/>
    <w:rsid w:val="00B02E2F"/>
    <w:rsid w:val="00B642C6"/>
    <w:rsid w:val="00B64D98"/>
    <w:rsid w:val="00BB5241"/>
    <w:rsid w:val="00BC1600"/>
    <w:rsid w:val="00BD542F"/>
    <w:rsid w:val="00BE2421"/>
    <w:rsid w:val="00C140FD"/>
    <w:rsid w:val="00C309B1"/>
    <w:rsid w:val="00CA2A91"/>
    <w:rsid w:val="00CD2514"/>
    <w:rsid w:val="00CE6D0D"/>
    <w:rsid w:val="00D10F01"/>
    <w:rsid w:val="00D127C1"/>
    <w:rsid w:val="00D46BE2"/>
    <w:rsid w:val="00D556A1"/>
    <w:rsid w:val="00E4645B"/>
    <w:rsid w:val="00E7235B"/>
    <w:rsid w:val="00EA0639"/>
    <w:rsid w:val="00EE6EEC"/>
    <w:rsid w:val="00F10F05"/>
    <w:rsid w:val="00F66DBB"/>
    <w:rsid w:val="00F83C90"/>
    <w:rsid w:val="00F9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21" type="connector" idref="#_x0000_s1070"/>
        <o:r id="V:Rule22" type="connector" idref="#_x0000_s1055"/>
        <o:r id="V:Rule23" type="connector" idref="#_x0000_s1056"/>
        <o:r id="V:Rule24" type="connector" idref="#_x0000_s1069"/>
        <o:r id="V:Rule25" type="connector" idref="#_x0000_s1080"/>
        <o:r id="V:Rule26" type="connector" idref="#_x0000_s1050"/>
        <o:r id="V:Rule27" type="connector" idref="#_x0000_s1052"/>
        <o:r id="V:Rule28" type="connector" idref="#_x0000_s1077"/>
        <o:r id="V:Rule29" type="connector" idref="#_x0000_s1082"/>
        <o:r id="V:Rule30" type="connector" idref="#_x0000_s1051"/>
        <o:r id="V:Rule31" type="connector" idref="#_x0000_s1078"/>
        <o:r id="V:Rule32" type="connector" idref="#_x0000_s1074"/>
        <o:r id="V:Rule33" type="connector" idref="#_x0000_s1073"/>
        <o:r id="V:Rule34" type="connector" idref="#_x0000_s1054"/>
        <o:r id="V:Rule35" type="connector" idref="#_x0000_s1053"/>
        <o:r id="V:Rule36" type="connector" idref="#_x0000_s1081"/>
        <o:r id="V:Rule37" type="connector" idref="#_x0000_s1071"/>
        <o:r id="V:Rule38" type="connector" idref="#_x0000_s1076"/>
        <o:r id="V:Rule39" type="connector" idref="#_x0000_s1075"/>
        <o:r id="V:Rule40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A62C7"/>
  </w:style>
  <w:style w:type="paragraph" w:styleId="a5">
    <w:name w:val="footer"/>
    <w:basedOn w:val="a"/>
    <w:link w:val="a6"/>
    <w:uiPriority w:val="99"/>
    <w:semiHidden/>
    <w:unhideWhenUsed/>
    <w:rsid w:val="005A6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5A62C7"/>
  </w:style>
  <w:style w:type="paragraph" w:styleId="a7">
    <w:name w:val="List Paragraph"/>
    <w:basedOn w:val="a"/>
    <w:uiPriority w:val="34"/>
    <w:qFormat/>
    <w:rsid w:val="00E72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EC58-EE59-4A1A-AD58-659A7CEA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NP</cp:lastModifiedBy>
  <cp:revision>2</cp:revision>
  <cp:lastPrinted>2017-01-24T02:50:00Z</cp:lastPrinted>
  <dcterms:created xsi:type="dcterms:W3CDTF">2018-06-25T08:09:00Z</dcterms:created>
  <dcterms:modified xsi:type="dcterms:W3CDTF">2018-06-25T08:09:00Z</dcterms:modified>
</cp:coreProperties>
</file>